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3E6" w:rsidRPr="009075E6" w:rsidRDefault="009075E6">
      <w:pPr>
        <w:rPr>
          <w:rFonts w:ascii="仿宋" w:eastAsia="仿宋" w:hAnsi="仿宋" w:cs="仿宋_GB2312"/>
          <w:b/>
          <w:bCs/>
          <w:sz w:val="32"/>
          <w:szCs w:val="32"/>
        </w:rPr>
      </w:pPr>
      <w:r w:rsidRPr="009075E6">
        <w:rPr>
          <w:rFonts w:ascii="仿宋" w:eastAsia="仿宋" w:hAnsi="仿宋" w:cs="仿宋_GB2312" w:hint="eastAsia"/>
          <w:b/>
          <w:bCs/>
          <w:sz w:val="32"/>
          <w:szCs w:val="32"/>
        </w:rPr>
        <w:t>附件</w:t>
      </w:r>
      <w:r w:rsidRPr="009075E6">
        <w:rPr>
          <w:rFonts w:ascii="仿宋" w:eastAsia="仿宋" w:hAnsi="仿宋" w:cs="仿宋_GB2312" w:hint="eastAsia"/>
          <w:b/>
          <w:bCs/>
          <w:sz w:val="32"/>
          <w:szCs w:val="32"/>
        </w:rPr>
        <w:t>1</w:t>
      </w:r>
      <w:r w:rsidRPr="009075E6">
        <w:rPr>
          <w:rFonts w:ascii="仿宋" w:eastAsia="仿宋" w:hAnsi="仿宋" w:cs="仿宋_GB2312" w:hint="eastAsia"/>
          <w:b/>
          <w:bCs/>
          <w:sz w:val="32"/>
          <w:szCs w:val="32"/>
        </w:rPr>
        <w:t>：</w:t>
      </w:r>
      <w:r w:rsidRPr="009075E6">
        <w:rPr>
          <w:rFonts w:ascii="仿宋" w:eastAsia="仿宋" w:hAnsi="仿宋" w:cs="仿宋_GB2312" w:hint="eastAsia"/>
          <w:b/>
          <w:bCs/>
          <w:sz w:val="32"/>
          <w:szCs w:val="32"/>
        </w:rPr>
        <w:t xml:space="preserve"> </w:t>
      </w:r>
    </w:p>
    <w:p w:rsidR="001D73E6" w:rsidRDefault="009075E6">
      <w:pPr>
        <w:jc w:val="center"/>
        <w:rPr>
          <w:rFonts w:ascii="宋体" w:eastAsia="宋体" w:hAnsi="宋体" w:cs="宋体"/>
          <w:b/>
          <w:bCs/>
          <w:sz w:val="44"/>
          <w:szCs w:val="44"/>
        </w:rPr>
      </w:pPr>
      <w:r>
        <w:rPr>
          <w:rFonts w:ascii="宋体" w:eastAsia="宋体" w:hAnsi="宋体" w:cs="宋体" w:hint="eastAsia"/>
          <w:b/>
          <w:bCs/>
          <w:sz w:val="44"/>
          <w:szCs w:val="44"/>
        </w:rPr>
        <w:t>天普大学直通车项目简介</w:t>
      </w:r>
    </w:p>
    <w:p w:rsidR="001D73E6" w:rsidRDefault="009075E6">
      <w:pPr>
        <w:jc w:val="center"/>
        <w:rPr>
          <w:rFonts w:ascii="宋体" w:eastAsia="宋体" w:hAnsi="宋体" w:cs="宋体"/>
          <w:b/>
          <w:bCs/>
          <w:sz w:val="44"/>
          <w:szCs w:val="44"/>
        </w:rPr>
      </w:pPr>
      <w:r>
        <w:rPr>
          <w:rFonts w:ascii="宋体" w:eastAsia="宋体" w:hAnsi="宋体" w:cs="宋体" w:hint="eastAsia"/>
          <w:b/>
          <w:bCs/>
          <w:sz w:val="44"/>
          <w:szCs w:val="44"/>
        </w:rPr>
        <w:t>（免托福</w:t>
      </w:r>
      <w:r>
        <w:rPr>
          <w:rFonts w:ascii="宋体" w:eastAsia="宋体" w:hAnsi="宋体" w:cs="宋体" w:hint="eastAsia"/>
          <w:b/>
          <w:bCs/>
          <w:sz w:val="44"/>
          <w:szCs w:val="44"/>
        </w:rPr>
        <w:t>/</w:t>
      </w:r>
      <w:proofErr w:type="gramStart"/>
      <w:r>
        <w:rPr>
          <w:rFonts w:ascii="宋体" w:eastAsia="宋体" w:hAnsi="宋体" w:cs="宋体" w:hint="eastAsia"/>
          <w:b/>
          <w:bCs/>
          <w:sz w:val="44"/>
          <w:szCs w:val="44"/>
        </w:rPr>
        <w:t>雅思考试</w:t>
      </w:r>
      <w:proofErr w:type="gramEnd"/>
      <w:r>
        <w:rPr>
          <w:rFonts w:ascii="宋体" w:eastAsia="宋体" w:hAnsi="宋体" w:cs="宋体" w:hint="eastAsia"/>
          <w:b/>
          <w:bCs/>
          <w:sz w:val="44"/>
          <w:szCs w:val="44"/>
        </w:rPr>
        <w:t>）</w:t>
      </w:r>
    </w:p>
    <w:p w:rsidR="001D73E6" w:rsidRPr="009075E6" w:rsidRDefault="001D73E6">
      <w:pPr>
        <w:jc w:val="center"/>
        <w:rPr>
          <w:rFonts w:ascii="仿宋" w:eastAsia="仿宋" w:hAnsi="仿宋" w:cs="宋体"/>
          <w:b/>
          <w:bCs/>
          <w:sz w:val="44"/>
          <w:szCs w:val="44"/>
        </w:rPr>
      </w:pPr>
      <w:bookmarkStart w:id="0" w:name="_GoBack"/>
    </w:p>
    <w:p w:rsidR="001D73E6" w:rsidRPr="009075E6" w:rsidRDefault="009075E6">
      <w:pPr>
        <w:ind w:firstLineChars="200" w:firstLine="640"/>
        <w:rPr>
          <w:rFonts w:ascii="仿宋" w:eastAsia="仿宋" w:hAnsi="仿宋" w:cs="仿宋_GB2312"/>
          <w:sz w:val="32"/>
          <w:szCs w:val="32"/>
        </w:rPr>
      </w:pPr>
      <w:r w:rsidRPr="009075E6">
        <w:rPr>
          <w:rFonts w:ascii="仿宋" w:eastAsia="仿宋" w:hAnsi="仿宋" w:cs="仿宋_GB2312" w:hint="eastAsia"/>
          <w:sz w:val="32"/>
          <w:szCs w:val="32"/>
        </w:rPr>
        <w:t>美国天普大学</w:t>
      </w:r>
      <w:r w:rsidRPr="009075E6">
        <w:rPr>
          <w:rFonts w:ascii="仿宋" w:eastAsia="仿宋" w:hAnsi="仿宋" w:cs="仿宋_GB2312" w:hint="eastAsia"/>
          <w:sz w:val="32"/>
          <w:szCs w:val="32"/>
        </w:rPr>
        <w:t>(Temple University</w:t>
      </w:r>
      <w:r w:rsidRPr="009075E6">
        <w:rPr>
          <w:rFonts w:ascii="仿宋" w:eastAsia="仿宋" w:hAnsi="仿宋" w:cs="仿宋_GB2312" w:hint="eastAsia"/>
          <w:sz w:val="32"/>
          <w:szCs w:val="32"/>
        </w:rPr>
        <w:t>）是有着</w:t>
      </w:r>
      <w:r w:rsidRPr="009075E6">
        <w:rPr>
          <w:rFonts w:ascii="仿宋" w:eastAsia="仿宋" w:hAnsi="仿宋" w:cs="仿宋_GB2312" w:hint="eastAsia"/>
          <w:sz w:val="32"/>
          <w:szCs w:val="32"/>
        </w:rPr>
        <w:t>130</w:t>
      </w:r>
      <w:r w:rsidRPr="009075E6">
        <w:rPr>
          <w:rFonts w:ascii="仿宋" w:eastAsia="仿宋" w:hAnsi="仿宋" w:cs="仿宋_GB2312" w:hint="eastAsia"/>
          <w:sz w:val="32"/>
          <w:szCs w:val="32"/>
        </w:rPr>
        <w:t>多年悠久历史的世界知名学府</w:t>
      </w:r>
      <w:r w:rsidRPr="009075E6">
        <w:rPr>
          <w:rFonts w:ascii="仿宋" w:eastAsia="仿宋" w:hAnsi="仿宋" w:cs="仿宋_GB2312" w:hint="eastAsia"/>
          <w:sz w:val="32"/>
          <w:szCs w:val="32"/>
        </w:rPr>
        <w:t>,</w:t>
      </w:r>
      <w:r w:rsidRPr="009075E6">
        <w:rPr>
          <w:rFonts w:ascii="仿宋" w:eastAsia="仿宋" w:hAnsi="仿宋" w:cs="仿宋_GB2312" w:hint="eastAsia"/>
          <w:sz w:val="32"/>
          <w:szCs w:val="32"/>
        </w:rPr>
        <w:t>共有七个校区，其主校区坐落于全美第五大城市、素有“友爱之城”美名的费城</w:t>
      </w:r>
      <w:r w:rsidRPr="009075E6">
        <w:rPr>
          <w:rFonts w:ascii="仿宋" w:eastAsia="仿宋" w:hAnsi="仿宋" w:cs="仿宋_GB2312" w:hint="eastAsia"/>
          <w:sz w:val="32"/>
          <w:szCs w:val="32"/>
        </w:rPr>
        <w:t>,</w:t>
      </w:r>
      <w:r w:rsidRPr="009075E6">
        <w:rPr>
          <w:rFonts w:ascii="仿宋" w:eastAsia="仿宋" w:hAnsi="仿宋" w:cs="仿宋_GB2312" w:hint="eastAsia"/>
          <w:sz w:val="32"/>
          <w:szCs w:val="32"/>
        </w:rPr>
        <w:t>距离纽约市仅</w:t>
      </w:r>
      <w:r w:rsidRPr="009075E6">
        <w:rPr>
          <w:rFonts w:ascii="仿宋" w:eastAsia="仿宋" w:hAnsi="仿宋" w:cs="仿宋_GB2312" w:hint="eastAsia"/>
          <w:sz w:val="32"/>
          <w:szCs w:val="32"/>
        </w:rPr>
        <w:t>2</w:t>
      </w:r>
      <w:r w:rsidRPr="009075E6">
        <w:rPr>
          <w:rFonts w:ascii="仿宋" w:eastAsia="仿宋" w:hAnsi="仿宋" w:cs="仿宋_GB2312" w:hint="eastAsia"/>
          <w:sz w:val="32"/>
          <w:szCs w:val="32"/>
        </w:rPr>
        <w:t>个多小时的车程。天普大学</w:t>
      </w:r>
      <w:r w:rsidRPr="009075E6">
        <w:rPr>
          <w:rFonts w:ascii="仿宋" w:eastAsia="仿宋" w:hAnsi="仿宋" w:cs="仿宋_GB2312" w:hint="eastAsia"/>
          <w:sz w:val="32"/>
          <w:szCs w:val="32"/>
        </w:rPr>
        <w:t>(Temple University</w:t>
      </w:r>
      <w:r w:rsidRPr="009075E6">
        <w:rPr>
          <w:rFonts w:ascii="仿宋" w:eastAsia="仿宋" w:hAnsi="仿宋" w:cs="仿宋_GB2312" w:hint="eastAsia"/>
          <w:sz w:val="32"/>
          <w:szCs w:val="32"/>
        </w:rPr>
        <w:t>）与中国的关系源远流长，</w:t>
      </w:r>
      <w:r w:rsidRPr="009075E6">
        <w:rPr>
          <w:rFonts w:ascii="仿宋" w:eastAsia="仿宋" w:hAnsi="仿宋" w:cs="仿宋_GB2312" w:hint="eastAsia"/>
          <w:sz w:val="32"/>
          <w:szCs w:val="32"/>
        </w:rPr>
        <w:t>1979</w:t>
      </w:r>
      <w:r w:rsidRPr="009075E6">
        <w:rPr>
          <w:rFonts w:ascii="仿宋" w:eastAsia="仿宋" w:hAnsi="仿宋" w:cs="仿宋_GB2312" w:hint="eastAsia"/>
          <w:sz w:val="32"/>
          <w:szCs w:val="32"/>
        </w:rPr>
        <w:t>年，邓小平在他那次著名的访美行程中，就是在天普大学</w:t>
      </w:r>
      <w:r w:rsidRPr="009075E6">
        <w:rPr>
          <w:rFonts w:ascii="仿宋" w:eastAsia="仿宋" w:hAnsi="仿宋" w:cs="仿宋_GB2312" w:hint="eastAsia"/>
          <w:sz w:val="32"/>
          <w:szCs w:val="32"/>
        </w:rPr>
        <w:t>(Temple University</w:t>
      </w:r>
      <w:r w:rsidRPr="009075E6">
        <w:rPr>
          <w:rFonts w:ascii="仿宋" w:eastAsia="仿宋" w:hAnsi="仿宋" w:cs="仿宋_GB2312" w:hint="eastAsia"/>
          <w:sz w:val="32"/>
          <w:szCs w:val="32"/>
        </w:rPr>
        <w:t>）接受了他唯一的名誉法学博士学位，成为中美关系史上的佳话。</w:t>
      </w:r>
      <w:r w:rsidRPr="009075E6">
        <w:rPr>
          <w:rFonts w:ascii="仿宋" w:eastAsia="仿宋" w:hAnsi="仿宋" w:cs="仿宋_GB2312" w:hint="eastAsia"/>
          <w:sz w:val="32"/>
          <w:szCs w:val="32"/>
        </w:rPr>
        <w:t xml:space="preserve"> </w:t>
      </w:r>
    </w:p>
    <w:p w:rsidR="001D73E6" w:rsidRPr="009075E6" w:rsidRDefault="009075E6">
      <w:pPr>
        <w:ind w:firstLineChars="200" w:firstLine="640"/>
        <w:rPr>
          <w:rFonts w:ascii="仿宋" w:eastAsia="仿宋" w:hAnsi="仿宋" w:cs="仿宋_GB2312"/>
          <w:sz w:val="32"/>
          <w:szCs w:val="32"/>
        </w:rPr>
      </w:pPr>
      <w:r w:rsidRPr="009075E6">
        <w:rPr>
          <w:rFonts w:ascii="仿宋" w:eastAsia="仿宋" w:hAnsi="仿宋" w:cs="仿宋_GB2312" w:hint="eastAsia"/>
          <w:sz w:val="32"/>
          <w:szCs w:val="32"/>
        </w:rPr>
        <w:t>天普大学</w:t>
      </w:r>
      <w:r w:rsidRPr="009075E6">
        <w:rPr>
          <w:rFonts w:ascii="仿宋" w:eastAsia="仿宋" w:hAnsi="仿宋" w:cs="仿宋_GB2312" w:hint="eastAsia"/>
          <w:sz w:val="32"/>
          <w:szCs w:val="32"/>
        </w:rPr>
        <w:t>(Temple University</w:t>
      </w:r>
      <w:r w:rsidRPr="009075E6">
        <w:rPr>
          <w:rFonts w:ascii="仿宋" w:eastAsia="仿宋" w:hAnsi="仿宋" w:cs="仿宋_GB2312" w:hint="eastAsia"/>
          <w:sz w:val="32"/>
          <w:szCs w:val="32"/>
        </w:rPr>
        <w:t>）目前拥有</w:t>
      </w:r>
      <w:r w:rsidRPr="009075E6">
        <w:rPr>
          <w:rFonts w:ascii="仿宋" w:eastAsia="仿宋" w:hAnsi="仿宋" w:cs="仿宋_GB2312" w:hint="eastAsia"/>
          <w:sz w:val="32"/>
          <w:szCs w:val="32"/>
        </w:rPr>
        <w:t>134</w:t>
      </w:r>
      <w:r w:rsidRPr="009075E6">
        <w:rPr>
          <w:rFonts w:ascii="仿宋" w:eastAsia="仿宋" w:hAnsi="仿宋" w:cs="仿宋_GB2312" w:hint="eastAsia"/>
          <w:sz w:val="32"/>
          <w:szCs w:val="32"/>
        </w:rPr>
        <w:t>个本科专业，</w:t>
      </w:r>
      <w:r w:rsidRPr="009075E6">
        <w:rPr>
          <w:rFonts w:ascii="仿宋" w:eastAsia="仿宋" w:hAnsi="仿宋" w:cs="仿宋_GB2312" w:hint="eastAsia"/>
          <w:sz w:val="32"/>
          <w:szCs w:val="32"/>
        </w:rPr>
        <w:t>121</w:t>
      </w:r>
      <w:r w:rsidRPr="009075E6">
        <w:rPr>
          <w:rFonts w:ascii="仿宋" w:eastAsia="仿宋" w:hAnsi="仿宋" w:cs="仿宋_GB2312" w:hint="eastAsia"/>
          <w:sz w:val="32"/>
          <w:szCs w:val="32"/>
        </w:rPr>
        <w:t>个硕士专业以及</w:t>
      </w:r>
      <w:r w:rsidRPr="009075E6">
        <w:rPr>
          <w:rFonts w:ascii="仿宋" w:eastAsia="仿宋" w:hAnsi="仿宋" w:cs="仿宋_GB2312" w:hint="eastAsia"/>
          <w:sz w:val="32"/>
          <w:szCs w:val="32"/>
        </w:rPr>
        <w:t>56</w:t>
      </w:r>
      <w:r w:rsidRPr="009075E6">
        <w:rPr>
          <w:rFonts w:ascii="仿宋" w:eastAsia="仿宋" w:hAnsi="仿宋" w:cs="仿宋_GB2312" w:hint="eastAsia"/>
          <w:sz w:val="32"/>
          <w:szCs w:val="32"/>
        </w:rPr>
        <w:t>个博士专业。全校学生总数近</w:t>
      </w:r>
      <w:r w:rsidRPr="009075E6">
        <w:rPr>
          <w:rFonts w:ascii="仿宋" w:eastAsia="仿宋" w:hAnsi="仿宋" w:cs="仿宋_GB2312" w:hint="eastAsia"/>
          <w:sz w:val="32"/>
          <w:szCs w:val="32"/>
        </w:rPr>
        <w:t>4</w:t>
      </w:r>
      <w:r w:rsidRPr="009075E6">
        <w:rPr>
          <w:rFonts w:ascii="仿宋" w:eastAsia="仿宋" w:hAnsi="仿宋" w:cs="仿宋_GB2312" w:hint="eastAsia"/>
          <w:sz w:val="32"/>
          <w:szCs w:val="32"/>
        </w:rPr>
        <w:t>万人（研究生人数近</w:t>
      </w:r>
      <w:r w:rsidRPr="009075E6">
        <w:rPr>
          <w:rFonts w:ascii="仿宋" w:eastAsia="仿宋" w:hAnsi="仿宋" w:cs="仿宋_GB2312" w:hint="eastAsia"/>
          <w:sz w:val="32"/>
          <w:szCs w:val="32"/>
        </w:rPr>
        <w:t>1</w:t>
      </w:r>
      <w:r w:rsidRPr="009075E6">
        <w:rPr>
          <w:rFonts w:ascii="仿宋" w:eastAsia="仿宋" w:hAnsi="仿宋" w:cs="仿宋_GB2312" w:hint="eastAsia"/>
          <w:sz w:val="32"/>
          <w:szCs w:val="32"/>
        </w:rPr>
        <w:t>万），其中有来自包括中国、法国、韩国、巴西等在内的</w:t>
      </w:r>
      <w:r w:rsidRPr="009075E6">
        <w:rPr>
          <w:rFonts w:ascii="仿宋" w:eastAsia="仿宋" w:hAnsi="仿宋" w:cs="仿宋_GB2312" w:hint="eastAsia"/>
          <w:sz w:val="32"/>
          <w:szCs w:val="32"/>
        </w:rPr>
        <w:t>130</w:t>
      </w:r>
      <w:r w:rsidRPr="009075E6">
        <w:rPr>
          <w:rFonts w:ascii="仿宋" w:eastAsia="仿宋" w:hAnsi="仿宋" w:cs="仿宋_GB2312" w:hint="eastAsia"/>
          <w:sz w:val="32"/>
          <w:szCs w:val="32"/>
        </w:rPr>
        <w:t>个国家的国际学生</w:t>
      </w:r>
      <w:r w:rsidRPr="009075E6">
        <w:rPr>
          <w:rFonts w:ascii="仿宋" w:eastAsia="仿宋" w:hAnsi="仿宋" w:cs="仿宋_GB2312" w:hint="eastAsia"/>
          <w:sz w:val="32"/>
          <w:szCs w:val="32"/>
        </w:rPr>
        <w:t>3000</w:t>
      </w:r>
      <w:r w:rsidRPr="009075E6">
        <w:rPr>
          <w:rFonts w:ascii="仿宋" w:eastAsia="仿宋" w:hAnsi="仿宋" w:cs="仿宋_GB2312" w:hint="eastAsia"/>
          <w:sz w:val="32"/>
          <w:szCs w:val="32"/>
        </w:rPr>
        <w:t>余人。留学生人数占本科生总数的</w:t>
      </w:r>
      <w:r w:rsidRPr="009075E6">
        <w:rPr>
          <w:rFonts w:ascii="仿宋" w:eastAsia="仿宋" w:hAnsi="仿宋" w:cs="仿宋_GB2312" w:hint="eastAsia"/>
          <w:sz w:val="32"/>
          <w:szCs w:val="32"/>
        </w:rPr>
        <w:t>6%</w:t>
      </w:r>
      <w:r w:rsidRPr="009075E6">
        <w:rPr>
          <w:rFonts w:ascii="仿宋" w:eastAsia="仿宋" w:hAnsi="仿宋" w:cs="仿宋_GB2312" w:hint="eastAsia"/>
          <w:sz w:val="32"/>
          <w:szCs w:val="32"/>
        </w:rPr>
        <w:t>、研究生总数的</w:t>
      </w:r>
      <w:r w:rsidRPr="009075E6">
        <w:rPr>
          <w:rFonts w:ascii="仿宋" w:eastAsia="仿宋" w:hAnsi="仿宋" w:cs="仿宋_GB2312" w:hint="eastAsia"/>
          <w:sz w:val="32"/>
          <w:szCs w:val="32"/>
        </w:rPr>
        <w:t>12.5%</w:t>
      </w:r>
      <w:r w:rsidRPr="009075E6">
        <w:rPr>
          <w:rFonts w:ascii="仿宋" w:eastAsia="仿宋" w:hAnsi="仿宋" w:cs="仿宋_GB2312" w:hint="eastAsia"/>
          <w:sz w:val="32"/>
          <w:szCs w:val="32"/>
        </w:rPr>
        <w:t>。</w:t>
      </w:r>
    </w:p>
    <w:p w:rsidR="001D73E6" w:rsidRPr="009075E6" w:rsidRDefault="009075E6">
      <w:pPr>
        <w:ind w:firstLineChars="200" w:firstLine="640"/>
        <w:rPr>
          <w:rFonts w:ascii="仿宋" w:eastAsia="仿宋" w:hAnsi="仿宋" w:cs="仿宋_GB2312"/>
          <w:sz w:val="32"/>
          <w:szCs w:val="32"/>
        </w:rPr>
      </w:pPr>
      <w:r w:rsidRPr="009075E6">
        <w:rPr>
          <w:rFonts w:ascii="仿宋" w:eastAsia="仿宋" w:hAnsi="仿宋" w:cs="仿宋_GB2312" w:hint="eastAsia"/>
          <w:sz w:val="32"/>
          <w:szCs w:val="32"/>
        </w:rPr>
        <w:t>受天普大学</w:t>
      </w:r>
      <w:r w:rsidRPr="009075E6">
        <w:rPr>
          <w:rFonts w:ascii="仿宋" w:eastAsia="仿宋" w:hAnsi="仿宋" w:cs="仿宋_GB2312" w:hint="eastAsia"/>
          <w:sz w:val="32"/>
          <w:szCs w:val="32"/>
        </w:rPr>
        <w:t>(Temple University</w:t>
      </w:r>
      <w:r w:rsidRPr="009075E6">
        <w:rPr>
          <w:rFonts w:ascii="仿宋" w:eastAsia="仿宋" w:hAnsi="仿宋" w:cs="仿宋_GB2312" w:hint="eastAsia"/>
          <w:sz w:val="32"/>
          <w:szCs w:val="32"/>
        </w:rPr>
        <w:t>）委托，吉林省对外汉语教学培训中心承担本次我省高校遴选优秀本科生任务在我省遴选不超过</w:t>
      </w:r>
      <w:r w:rsidRPr="009075E6">
        <w:rPr>
          <w:rFonts w:ascii="仿宋" w:eastAsia="仿宋" w:hAnsi="仿宋" w:cs="仿宋_GB2312" w:hint="eastAsia"/>
          <w:sz w:val="32"/>
          <w:szCs w:val="32"/>
        </w:rPr>
        <w:t>50</w:t>
      </w:r>
      <w:r w:rsidRPr="009075E6">
        <w:rPr>
          <w:rFonts w:ascii="仿宋" w:eastAsia="仿宋" w:hAnsi="仿宋" w:cs="仿宋_GB2312" w:hint="eastAsia"/>
          <w:sz w:val="32"/>
          <w:szCs w:val="32"/>
        </w:rPr>
        <w:t>名本科生。通过遴选后，学生可免除天普大学录取必须的</w:t>
      </w:r>
      <w:r w:rsidRPr="009075E6">
        <w:rPr>
          <w:rFonts w:ascii="仿宋" w:eastAsia="仿宋" w:hAnsi="仿宋" w:cs="仿宋_GB2312" w:hint="eastAsia"/>
          <w:sz w:val="32"/>
          <w:szCs w:val="32"/>
        </w:rPr>
        <w:t>IELTS</w:t>
      </w:r>
      <w:r w:rsidRPr="009075E6">
        <w:rPr>
          <w:rFonts w:ascii="仿宋" w:eastAsia="仿宋" w:hAnsi="仿宋" w:cs="仿宋_GB2312" w:hint="eastAsia"/>
          <w:sz w:val="32"/>
          <w:szCs w:val="32"/>
        </w:rPr>
        <w:t>（雅思）</w:t>
      </w:r>
      <w:r w:rsidRPr="009075E6">
        <w:rPr>
          <w:rFonts w:ascii="仿宋" w:eastAsia="仿宋" w:hAnsi="仿宋" w:cs="仿宋_GB2312" w:hint="eastAsia"/>
          <w:sz w:val="32"/>
          <w:szCs w:val="32"/>
        </w:rPr>
        <w:t>/TOEFL</w:t>
      </w:r>
      <w:r w:rsidRPr="009075E6">
        <w:rPr>
          <w:rFonts w:ascii="仿宋" w:eastAsia="仿宋" w:hAnsi="仿宋" w:cs="仿宋_GB2312" w:hint="eastAsia"/>
          <w:sz w:val="32"/>
          <w:szCs w:val="32"/>
        </w:rPr>
        <w:t>（托福）及</w:t>
      </w:r>
      <w:r w:rsidRPr="009075E6">
        <w:rPr>
          <w:rFonts w:ascii="仿宋" w:eastAsia="仿宋" w:hAnsi="仿宋" w:cs="仿宋_GB2312" w:hint="eastAsia"/>
          <w:sz w:val="32"/>
          <w:szCs w:val="32"/>
        </w:rPr>
        <w:t>GRE/GMAT</w:t>
      </w:r>
      <w:r w:rsidRPr="009075E6">
        <w:rPr>
          <w:rFonts w:ascii="仿宋" w:eastAsia="仿宋" w:hAnsi="仿宋" w:cs="仿宋_GB2312" w:hint="eastAsia"/>
          <w:sz w:val="32"/>
          <w:szCs w:val="32"/>
        </w:rPr>
        <w:t>考试，无需增加额外课程。具体事宜如下：</w:t>
      </w:r>
    </w:p>
    <w:p w:rsidR="001D73E6" w:rsidRPr="009075E6" w:rsidRDefault="009075E6">
      <w:pPr>
        <w:rPr>
          <w:rFonts w:ascii="仿宋" w:eastAsia="仿宋" w:hAnsi="仿宋" w:cs="仿宋_GB2312"/>
          <w:sz w:val="32"/>
          <w:szCs w:val="32"/>
        </w:rPr>
      </w:pPr>
      <w:r w:rsidRPr="009075E6">
        <w:rPr>
          <w:rFonts w:ascii="仿宋" w:eastAsia="仿宋" w:hAnsi="仿宋" w:cs="仿宋_GB2312" w:hint="eastAsia"/>
          <w:sz w:val="32"/>
          <w:szCs w:val="32"/>
        </w:rPr>
        <w:t>一、天普大学的相关排名情况</w:t>
      </w:r>
    </w:p>
    <w:p w:rsidR="001D73E6" w:rsidRPr="009075E6" w:rsidRDefault="009075E6">
      <w:pPr>
        <w:rPr>
          <w:rFonts w:ascii="仿宋" w:eastAsia="仿宋" w:hAnsi="仿宋" w:cs="仿宋_GB2312"/>
          <w:sz w:val="32"/>
          <w:szCs w:val="32"/>
        </w:rPr>
      </w:pPr>
      <w:r w:rsidRPr="009075E6">
        <w:rPr>
          <w:rFonts w:ascii="仿宋" w:eastAsia="仿宋" w:hAnsi="仿宋" w:cs="仿宋_GB2312" w:hint="eastAsia"/>
          <w:sz w:val="32"/>
          <w:szCs w:val="32"/>
        </w:rPr>
        <w:lastRenderedPageBreak/>
        <w:t>天普大学</w:t>
      </w:r>
      <w:r w:rsidRPr="009075E6">
        <w:rPr>
          <w:rFonts w:ascii="仿宋" w:eastAsia="仿宋" w:hAnsi="仿宋" w:cs="仿宋_GB2312" w:hint="eastAsia"/>
          <w:sz w:val="32"/>
          <w:szCs w:val="32"/>
        </w:rPr>
        <w:t>(Te</w:t>
      </w:r>
      <w:r w:rsidRPr="009075E6">
        <w:rPr>
          <w:rFonts w:ascii="仿宋" w:eastAsia="仿宋" w:hAnsi="仿宋" w:cs="仿宋_GB2312" w:hint="eastAsia"/>
          <w:sz w:val="32"/>
          <w:szCs w:val="32"/>
        </w:rPr>
        <w:t>mple University</w:t>
      </w:r>
      <w:r w:rsidRPr="009075E6">
        <w:rPr>
          <w:rFonts w:ascii="仿宋" w:eastAsia="仿宋" w:hAnsi="仿宋" w:cs="仿宋_GB2312" w:hint="eastAsia"/>
          <w:sz w:val="32"/>
          <w:szCs w:val="32"/>
        </w:rPr>
        <w:t>）</w:t>
      </w:r>
      <w:r w:rsidRPr="009075E6">
        <w:rPr>
          <w:rFonts w:ascii="仿宋" w:eastAsia="仿宋" w:hAnsi="仿宋" w:cs="仿宋_GB2312" w:hint="eastAsia"/>
          <w:sz w:val="32"/>
          <w:szCs w:val="32"/>
        </w:rPr>
        <w:t>2019</w:t>
      </w:r>
      <w:r w:rsidRPr="009075E6">
        <w:rPr>
          <w:rFonts w:ascii="仿宋" w:eastAsia="仿宋" w:hAnsi="仿宋" w:cs="仿宋_GB2312" w:hint="eastAsia"/>
          <w:sz w:val="32"/>
          <w:szCs w:val="32"/>
        </w:rPr>
        <w:t>年</w:t>
      </w:r>
      <w:r w:rsidRPr="009075E6">
        <w:rPr>
          <w:rFonts w:ascii="仿宋" w:eastAsia="仿宋" w:hAnsi="仿宋" w:cs="仿宋_GB2312" w:hint="eastAsia"/>
          <w:sz w:val="32"/>
          <w:szCs w:val="32"/>
        </w:rPr>
        <w:t>US NEWS</w:t>
      </w:r>
      <w:r w:rsidRPr="009075E6">
        <w:rPr>
          <w:rFonts w:ascii="仿宋" w:eastAsia="仿宋" w:hAnsi="仿宋" w:cs="仿宋_GB2312" w:hint="eastAsia"/>
          <w:sz w:val="32"/>
          <w:szCs w:val="32"/>
        </w:rPr>
        <w:t>全美综合排名</w:t>
      </w:r>
      <w:r w:rsidRPr="009075E6">
        <w:rPr>
          <w:rFonts w:ascii="仿宋" w:eastAsia="仿宋" w:hAnsi="仿宋" w:cs="仿宋_GB2312" w:hint="eastAsia"/>
          <w:sz w:val="32"/>
          <w:szCs w:val="32"/>
        </w:rPr>
        <w:t>106</w:t>
      </w:r>
      <w:r w:rsidRPr="009075E6">
        <w:rPr>
          <w:rFonts w:ascii="仿宋" w:eastAsia="仿宋" w:hAnsi="仿宋" w:cs="仿宋_GB2312" w:hint="eastAsia"/>
          <w:sz w:val="32"/>
          <w:szCs w:val="32"/>
        </w:rPr>
        <w:t>名，规模排名全美第</w:t>
      </w:r>
      <w:r w:rsidRPr="009075E6">
        <w:rPr>
          <w:rFonts w:ascii="仿宋" w:eastAsia="仿宋" w:hAnsi="仿宋" w:cs="仿宋_GB2312" w:hint="eastAsia"/>
          <w:sz w:val="32"/>
          <w:szCs w:val="32"/>
        </w:rPr>
        <w:t>28</w:t>
      </w:r>
      <w:r w:rsidRPr="009075E6">
        <w:rPr>
          <w:rFonts w:ascii="仿宋" w:eastAsia="仿宋" w:hAnsi="仿宋" w:cs="仿宋_GB2312" w:hint="eastAsia"/>
          <w:sz w:val="32"/>
          <w:szCs w:val="32"/>
        </w:rPr>
        <w:t>位。据卡内基美国研究性大学排名</w:t>
      </w:r>
      <w:r w:rsidRPr="009075E6">
        <w:rPr>
          <w:rFonts w:ascii="仿宋" w:eastAsia="仿宋" w:hAnsi="仿宋" w:cs="仿宋_GB2312" w:hint="eastAsia"/>
          <w:sz w:val="32"/>
          <w:szCs w:val="32"/>
        </w:rPr>
        <w:t>(RU-VHR)</w:t>
      </w:r>
      <w:r w:rsidRPr="009075E6">
        <w:rPr>
          <w:rFonts w:ascii="仿宋" w:eastAsia="仿宋" w:hAnsi="仿宋" w:cs="仿宋_GB2312" w:hint="eastAsia"/>
          <w:sz w:val="32"/>
          <w:szCs w:val="32"/>
        </w:rPr>
        <w:t>，天普大学</w:t>
      </w:r>
      <w:r w:rsidRPr="009075E6">
        <w:rPr>
          <w:rFonts w:ascii="仿宋" w:eastAsia="仿宋" w:hAnsi="仿宋" w:cs="仿宋_GB2312" w:hint="eastAsia"/>
          <w:sz w:val="32"/>
          <w:szCs w:val="32"/>
        </w:rPr>
        <w:t>(Temple University</w:t>
      </w:r>
      <w:r w:rsidRPr="009075E6">
        <w:rPr>
          <w:rFonts w:ascii="仿宋" w:eastAsia="仿宋" w:hAnsi="仿宋" w:cs="仿宋_GB2312" w:hint="eastAsia"/>
          <w:sz w:val="32"/>
          <w:szCs w:val="32"/>
        </w:rPr>
        <w:t>）位列全美</w:t>
      </w:r>
      <w:r w:rsidRPr="009075E6">
        <w:rPr>
          <w:rFonts w:ascii="仿宋" w:eastAsia="仿宋" w:hAnsi="仿宋" w:cs="仿宋_GB2312" w:hint="eastAsia"/>
          <w:sz w:val="32"/>
          <w:szCs w:val="32"/>
        </w:rPr>
        <w:t>108</w:t>
      </w:r>
      <w:r w:rsidRPr="009075E6">
        <w:rPr>
          <w:rFonts w:ascii="仿宋" w:eastAsia="仿宋" w:hAnsi="仿宋" w:cs="仿宋_GB2312" w:hint="eastAsia"/>
          <w:sz w:val="32"/>
          <w:szCs w:val="32"/>
        </w:rPr>
        <w:t>所</w:t>
      </w:r>
      <w:r w:rsidRPr="009075E6">
        <w:rPr>
          <w:rFonts w:ascii="仿宋" w:eastAsia="仿宋" w:hAnsi="仿宋" w:cs="仿宋_GB2312" w:hint="eastAsia"/>
          <w:sz w:val="32"/>
          <w:szCs w:val="32"/>
        </w:rPr>
        <w:t>(top2%)</w:t>
      </w:r>
      <w:r w:rsidRPr="009075E6">
        <w:rPr>
          <w:rFonts w:ascii="仿宋" w:eastAsia="仿宋" w:hAnsi="仿宋" w:cs="仿宋_GB2312" w:hint="eastAsia"/>
          <w:sz w:val="32"/>
          <w:szCs w:val="32"/>
        </w:rPr>
        <w:t>顶尖研究大学名单中。</w:t>
      </w:r>
    </w:p>
    <w:p w:rsidR="001D73E6" w:rsidRPr="009075E6" w:rsidRDefault="009075E6">
      <w:pPr>
        <w:ind w:firstLineChars="200" w:firstLine="640"/>
        <w:rPr>
          <w:rFonts w:ascii="仿宋" w:eastAsia="仿宋" w:hAnsi="仿宋" w:cs="仿宋_GB2312"/>
          <w:sz w:val="32"/>
          <w:szCs w:val="32"/>
        </w:rPr>
      </w:pPr>
      <w:r w:rsidRPr="009075E6">
        <w:rPr>
          <w:rFonts w:ascii="仿宋" w:eastAsia="仿宋" w:hAnsi="仿宋" w:cs="仿宋_GB2312" w:hint="eastAsia"/>
          <w:sz w:val="32"/>
          <w:szCs w:val="32"/>
        </w:rPr>
        <w:t>全球高校网（</w:t>
      </w:r>
      <w:r w:rsidRPr="009075E6">
        <w:rPr>
          <w:rFonts w:ascii="仿宋" w:eastAsia="仿宋" w:hAnsi="仿宋" w:cs="仿宋_GB2312" w:hint="eastAsia"/>
          <w:sz w:val="32"/>
          <w:szCs w:val="32"/>
        </w:rPr>
        <w:t>4ICU</w:t>
      </w:r>
      <w:r w:rsidRPr="009075E6">
        <w:rPr>
          <w:rFonts w:ascii="仿宋" w:eastAsia="仿宋" w:hAnsi="仿宋" w:cs="仿宋_GB2312" w:hint="eastAsia"/>
          <w:sz w:val="32"/>
          <w:szCs w:val="32"/>
        </w:rPr>
        <w:t>）世界大学</w:t>
      </w:r>
      <w:r w:rsidRPr="009075E6">
        <w:rPr>
          <w:rFonts w:ascii="仿宋" w:eastAsia="仿宋" w:hAnsi="仿宋" w:cs="仿宋_GB2312" w:hint="eastAsia"/>
          <w:sz w:val="32"/>
          <w:szCs w:val="32"/>
        </w:rPr>
        <w:t>200</w:t>
      </w:r>
      <w:r w:rsidRPr="009075E6">
        <w:rPr>
          <w:rFonts w:ascii="仿宋" w:eastAsia="仿宋" w:hAnsi="仿宋" w:cs="仿宋_GB2312" w:hint="eastAsia"/>
          <w:sz w:val="32"/>
          <w:szCs w:val="32"/>
        </w:rPr>
        <w:t>强排名中，天普大学</w:t>
      </w:r>
      <w:r w:rsidRPr="009075E6">
        <w:rPr>
          <w:rFonts w:ascii="仿宋" w:eastAsia="仿宋" w:hAnsi="仿宋" w:cs="仿宋_GB2312" w:hint="eastAsia"/>
          <w:sz w:val="32"/>
          <w:szCs w:val="32"/>
        </w:rPr>
        <w:t>(Temple University</w:t>
      </w:r>
      <w:r w:rsidRPr="009075E6">
        <w:rPr>
          <w:rFonts w:ascii="仿宋" w:eastAsia="仿宋" w:hAnsi="仿宋" w:cs="仿宋_GB2312" w:hint="eastAsia"/>
          <w:sz w:val="32"/>
          <w:szCs w:val="32"/>
        </w:rPr>
        <w:t>）位列</w:t>
      </w:r>
      <w:r w:rsidRPr="009075E6">
        <w:rPr>
          <w:rFonts w:ascii="仿宋" w:eastAsia="仿宋" w:hAnsi="仿宋" w:cs="仿宋_GB2312" w:hint="eastAsia"/>
          <w:sz w:val="32"/>
          <w:szCs w:val="32"/>
        </w:rPr>
        <w:t>128</w:t>
      </w:r>
      <w:r w:rsidRPr="009075E6">
        <w:rPr>
          <w:rFonts w:ascii="仿宋" w:eastAsia="仿宋" w:hAnsi="仿宋" w:cs="仿宋_GB2312" w:hint="eastAsia"/>
          <w:sz w:val="32"/>
          <w:szCs w:val="32"/>
        </w:rPr>
        <w:t>名；《美国新闻与世界报道》世界大学</w:t>
      </w:r>
      <w:r w:rsidRPr="009075E6">
        <w:rPr>
          <w:rFonts w:ascii="仿宋" w:eastAsia="仿宋" w:hAnsi="仿宋" w:cs="仿宋_GB2312" w:hint="eastAsia"/>
          <w:sz w:val="32"/>
          <w:szCs w:val="32"/>
        </w:rPr>
        <w:t>500</w:t>
      </w:r>
      <w:r w:rsidRPr="009075E6">
        <w:rPr>
          <w:rFonts w:ascii="仿宋" w:eastAsia="仿宋" w:hAnsi="仿宋" w:cs="仿宋_GB2312" w:hint="eastAsia"/>
          <w:sz w:val="32"/>
          <w:szCs w:val="32"/>
        </w:rPr>
        <w:t>强中，居第</w:t>
      </w:r>
      <w:r w:rsidRPr="009075E6">
        <w:rPr>
          <w:rFonts w:ascii="仿宋" w:eastAsia="仿宋" w:hAnsi="仿宋" w:cs="仿宋_GB2312" w:hint="eastAsia"/>
          <w:sz w:val="32"/>
          <w:szCs w:val="32"/>
        </w:rPr>
        <w:t>403</w:t>
      </w:r>
      <w:r w:rsidRPr="009075E6">
        <w:rPr>
          <w:rFonts w:ascii="仿宋" w:eastAsia="仿宋" w:hAnsi="仿宋" w:cs="仿宋_GB2312" w:hint="eastAsia"/>
          <w:sz w:val="32"/>
          <w:szCs w:val="32"/>
        </w:rPr>
        <w:t>名。韦伯麦特里克斯网全球院校</w:t>
      </w:r>
      <w:r w:rsidRPr="009075E6">
        <w:rPr>
          <w:rFonts w:ascii="仿宋" w:eastAsia="仿宋" w:hAnsi="仿宋" w:cs="仿宋_GB2312" w:hint="eastAsia"/>
          <w:sz w:val="32"/>
          <w:szCs w:val="32"/>
        </w:rPr>
        <w:t>12000</w:t>
      </w:r>
      <w:r w:rsidRPr="009075E6">
        <w:rPr>
          <w:rFonts w:ascii="仿宋" w:eastAsia="仿宋" w:hAnsi="仿宋" w:cs="仿宋_GB2312" w:hint="eastAsia"/>
          <w:sz w:val="32"/>
          <w:szCs w:val="32"/>
        </w:rPr>
        <w:t>强排名中，居第</w:t>
      </w:r>
      <w:r w:rsidRPr="009075E6">
        <w:rPr>
          <w:rFonts w:ascii="仿宋" w:eastAsia="仿宋" w:hAnsi="仿宋" w:cs="仿宋_GB2312" w:hint="eastAsia"/>
          <w:sz w:val="32"/>
          <w:szCs w:val="32"/>
        </w:rPr>
        <w:t>163</w:t>
      </w:r>
      <w:r w:rsidRPr="009075E6">
        <w:rPr>
          <w:rFonts w:ascii="仿宋" w:eastAsia="仿宋" w:hAnsi="仿宋" w:cs="仿宋_GB2312" w:hint="eastAsia"/>
          <w:sz w:val="32"/>
          <w:szCs w:val="32"/>
        </w:rPr>
        <w:t>位。</w:t>
      </w:r>
    </w:p>
    <w:p w:rsidR="001D73E6" w:rsidRPr="009075E6" w:rsidRDefault="009075E6">
      <w:pPr>
        <w:ind w:firstLineChars="200" w:firstLine="640"/>
        <w:rPr>
          <w:rFonts w:ascii="仿宋" w:eastAsia="仿宋" w:hAnsi="仿宋" w:cs="仿宋_GB2312"/>
          <w:sz w:val="32"/>
          <w:szCs w:val="32"/>
        </w:rPr>
      </w:pPr>
      <w:r w:rsidRPr="009075E6">
        <w:rPr>
          <w:rFonts w:ascii="仿宋" w:eastAsia="仿宋" w:hAnsi="仿宋" w:cs="仿宋_GB2312" w:hint="eastAsia"/>
          <w:sz w:val="32"/>
          <w:szCs w:val="32"/>
        </w:rPr>
        <w:t>在全美近</w:t>
      </w:r>
      <w:r w:rsidRPr="009075E6">
        <w:rPr>
          <w:rFonts w:ascii="仿宋" w:eastAsia="仿宋" w:hAnsi="仿宋" w:cs="仿宋_GB2312" w:hint="eastAsia"/>
          <w:sz w:val="32"/>
          <w:szCs w:val="32"/>
        </w:rPr>
        <w:t>4000</w:t>
      </w:r>
      <w:r w:rsidRPr="009075E6">
        <w:rPr>
          <w:rFonts w:ascii="仿宋" w:eastAsia="仿宋" w:hAnsi="仿宋" w:cs="仿宋_GB2312" w:hint="eastAsia"/>
          <w:sz w:val="32"/>
          <w:szCs w:val="32"/>
        </w:rPr>
        <w:t>所大学中，天普大学拥有雄厚的专业</w:t>
      </w:r>
      <w:r w:rsidRPr="009075E6">
        <w:rPr>
          <w:rFonts w:ascii="仿宋" w:eastAsia="仿宋" w:hAnsi="仿宋" w:cs="仿宋_GB2312" w:hint="eastAsia"/>
          <w:sz w:val="32"/>
          <w:szCs w:val="32"/>
        </w:rPr>
        <w:t>实力：</w:t>
      </w:r>
      <w:r w:rsidRPr="009075E6">
        <w:rPr>
          <w:rFonts w:ascii="仿宋" w:eastAsia="仿宋" w:hAnsi="仿宋" w:cs="仿宋_GB2312" w:hint="eastAsia"/>
          <w:sz w:val="32"/>
          <w:szCs w:val="32"/>
        </w:rPr>
        <w:t>11</w:t>
      </w:r>
      <w:r w:rsidRPr="009075E6">
        <w:rPr>
          <w:rFonts w:ascii="仿宋" w:eastAsia="仿宋" w:hAnsi="仿宋" w:cs="仿宋_GB2312" w:hint="eastAsia"/>
          <w:sz w:val="32"/>
          <w:szCs w:val="32"/>
        </w:rPr>
        <w:t>个专业排</w:t>
      </w:r>
    </w:p>
    <w:p w:rsidR="001D73E6" w:rsidRPr="009075E6" w:rsidRDefault="009075E6">
      <w:pPr>
        <w:ind w:firstLineChars="200" w:firstLine="640"/>
        <w:rPr>
          <w:rFonts w:ascii="仿宋" w:eastAsia="仿宋" w:hAnsi="仿宋" w:cs="仿宋_GB2312"/>
          <w:sz w:val="32"/>
          <w:szCs w:val="32"/>
        </w:rPr>
      </w:pPr>
      <w:r w:rsidRPr="009075E6">
        <w:rPr>
          <w:rFonts w:ascii="仿宋" w:eastAsia="仿宋" w:hAnsi="仿宋" w:cs="仿宋_GB2312" w:hint="eastAsia"/>
          <w:sz w:val="32"/>
          <w:szCs w:val="32"/>
        </w:rPr>
        <w:t>名全美前</w:t>
      </w:r>
      <w:r w:rsidRPr="009075E6">
        <w:rPr>
          <w:rFonts w:ascii="仿宋" w:eastAsia="仿宋" w:hAnsi="仿宋" w:cs="仿宋_GB2312" w:hint="eastAsia"/>
          <w:sz w:val="32"/>
          <w:szCs w:val="32"/>
        </w:rPr>
        <w:t>10</w:t>
      </w:r>
      <w:r w:rsidRPr="009075E6">
        <w:rPr>
          <w:rFonts w:ascii="仿宋" w:eastAsia="仿宋" w:hAnsi="仿宋" w:cs="仿宋_GB2312" w:hint="eastAsia"/>
          <w:sz w:val="32"/>
          <w:szCs w:val="32"/>
        </w:rPr>
        <w:t>名，</w:t>
      </w:r>
      <w:r w:rsidRPr="009075E6">
        <w:rPr>
          <w:rFonts w:ascii="仿宋" w:eastAsia="仿宋" w:hAnsi="仿宋" w:cs="仿宋_GB2312" w:hint="eastAsia"/>
          <w:sz w:val="32"/>
          <w:szCs w:val="32"/>
        </w:rPr>
        <w:t>4</w:t>
      </w:r>
      <w:r w:rsidRPr="009075E6">
        <w:rPr>
          <w:rFonts w:ascii="仿宋" w:eastAsia="仿宋" w:hAnsi="仿宋" w:cs="仿宋_GB2312" w:hint="eastAsia"/>
          <w:sz w:val="32"/>
          <w:szCs w:val="32"/>
        </w:rPr>
        <w:t>个专业排名全美前</w:t>
      </w:r>
      <w:r w:rsidRPr="009075E6">
        <w:rPr>
          <w:rFonts w:ascii="仿宋" w:eastAsia="仿宋" w:hAnsi="仿宋" w:cs="仿宋_GB2312" w:hint="eastAsia"/>
          <w:sz w:val="32"/>
          <w:szCs w:val="32"/>
        </w:rPr>
        <w:t>20</w:t>
      </w:r>
      <w:r w:rsidRPr="009075E6">
        <w:rPr>
          <w:rFonts w:ascii="仿宋" w:eastAsia="仿宋" w:hAnsi="仿宋" w:cs="仿宋_GB2312" w:hint="eastAsia"/>
          <w:sz w:val="32"/>
          <w:szCs w:val="32"/>
        </w:rPr>
        <w:t>名，数十个专业排名全美前</w:t>
      </w:r>
      <w:r w:rsidRPr="009075E6">
        <w:rPr>
          <w:rFonts w:ascii="仿宋" w:eastAsia="仿宋" w:hAnsi="仿宋" w:cs="仿宋_GB2312" w:hint="eastAsia"/>
          <w:sz w:val="32"/>
          <w:szCs w:val="32"/>
        </w:rPr>
        <w:t>100</w:t>
      </w:r>
      <w:r w:rsidRPr="009075E6">
        <w:rPr>
          <w:rFonts w:ascii="仿宋" w:eastAsia="仿宋" w:hAnsi="仿宋" w:cs="仿宋_GB2312" w:hint="eastAsia"/>
          <w:sz w:val="32"/>
          <w:szCs w:val="32"/>
        </w:rPr>
        <w:t>名。美国公立大学排名第</w:t>
      </w:r>
      <w:r w:rsidRPr="009075E6">
        <w:rPr>
          <w:rFonts w:ascii="仿宋" w:eastAsia="仿宋" w:hAnsi="仿宋" w:cs="仿宋_GB2312" w:hint="eastAsia"/>
          <w:sz w:val="32"/>
          <w:szCs w:val="32"/>
        </w:rPr>
        <w:t>60</w:t>
      </w:r>
      <w:r w:rsidRPr="009075E6">
        <w:rPr>
          <w:rFonts w:ascii="仿宋" w:eastAsia="仿宋" w:hAnsi="仿宋" w:cs="仿宋_GB2312" w:hint="eastAsia"/>
          <w:sz w:val="32"/>
          <w:szCs w:val="32"/>
        </w:rPr>
        <w:t>位。</w:t>
      </w:r>
    </w:p>
    <w:p w:rsidR="001D73E6" w:rsidRPr="009075E6" w:rsidRDefault="009075E6">
      <w:pPr>
        <w:rPr>
          <w:rFonts w:ascii="仿宋" w:eastAsia="仿宋" w:hAnsi="仿宋" w:cs="仿宋_GB2312"/>
          <w:sz w:val="32"/>
          <w:szCs w:val="32"/>
        </w:rPr>
      </w:pPr>
      <w:r w:rsidRPr="009075E6">
        <w:rPr>
          <w:rFonts w:ascii="仿宋" w:eastAsia="仿宋" w:hAnsi="仿宋" w:cs="仿宋_GB2312" w:hint="eastAsia"/>
          <w:sz w:val="32"/>
          <w:szCs w:val="32"/>
        </w:rPr>
        <w:t>二、天普大学研究生院特色专业（注意：该选拔项目不包括商科、法学专业）</w:t>
      </w:r>
    </w:p>
    <w:p w:rsidR="001D73E6" w:rsidRPr="009075E6" w:rsidRDefault="009075E6">
      <w:pPr>
        <w:rPr>
          <w:rFonts w:ascii="仿宋" w:eastAsia="仿宋" w:hAnsi="仿宋" w:cs="仿宋_GB2312"/>
          <w:sz w:val="32"/>
          <w:szCs w:val="32"/>
        </w:rPr>
      </w:pPr>
      <w:r w:rsidRPr="009075E6">
        <w:rPr>
          <w:rFonts w:ascii="仿宋" w:eastAsia="仿宋" w:hAnsi="仿宋" w:cs="仿宋_GB2312" w:hint="eastAsia"/>
          <w:sz w:val="32"/>
          <w:szCs w:val="32"/>
        </w:rPr>
        <w:t>教育</w:t>
      </w:r>
      <w:r w:rsidRPr="009075E6">
        <w:rPr>
          <w:rFonts w:ascii="仿宋" w:eastAsia="仿宋" w:hAnsi="仿宋" w:cs="仿宋_GB2312" w:hint="eastAsia"/>
          <w:sz w:val="32"/>
          <w:szCs w:val="32"/>
        </w:rPr>
        <w:tab/>
      </w:r>
      <w:r w:rsidRPr="009075E6">
        <w:rPr>
          <w:rFonts w:ascii="仿宋" w:eastAsia="仿宋" w:hAnsi="仿宋" w:cs="仿宋_GB2312" w:hint="eastAsia"/>
          <w:sz w:val="32"/>
          <w:szCs w:val="32"/>
        </w:rPr>
        <w:tab/>
      </w:r>
      <w:r w:rsidRPr="009075E6">
        <w:rPr>
          <w:rFonts w:ascii="仿宋" w:eastAsia="仿宋" w:hAnsi="仿宋" w:cs="仿宋_GB2312" w:hint="eastAsia"/>
          <w:sz w:val="32"/>
          <w:szCs w:val="32"/>
        </w:rPr>
        <w:tab/>
      </w:r>
      <w:r w:rsidRPr="009075E6">
        <w:rPr>
          <w:rFonts w:ascii="仿宋" w:eastAsia="仿宋" w:hAnsi="仿宋" w:cs="仿宋_GB2312" w:hint="eastAsia"/>
          <w:sz w:val="32"/>
          <w:szCs w:val="32"/>
        </w:rPr>
        <w:t>艺术类（版画、雕塑等）</w:t>
      </w:r>
      <w:r w:rsidRPr="009075E6">
        <w:rPr>
          <w:rFonts w:ascii="仿宋" w:eastAsia="仿宋" w:hAnsi="仿宋" w:cs="仿宋_GB2312" w:hint="eastAsia"/>
          <w:sz w:val="32"/>
          <w:szCs w:val="32"/>
        </w:rPr>
        <w:tab/>
      </w:r>
      <w:r w:rsidRPr="009075E6">
        <w:rPr>
          <w:rFonts w:ascii="仿宋" w:eastAsia="仿宋" w:hAnsi="仿宋" w:cs="仿宋_GB2312" w:hint="eastAsia"/>
          <w:sz w:val="32"/>
          <w:szCs w:val="32"/>
        </w:rPr>
        <w:tab/>
      </w:r>
      <w:r w:rsidRPr="009075E6">
        <w:rPr>
          <w:rFonts w:ascii="仿宋" w:eastAsia="仿宋" w:hAnsi="仿宋" w:cs="仿宋_GB2312" w:hint="eastAsia"/>
          <w:sz w:val="32"/>
          <w:szCs w:val="32"/>
        </w:rPr>
        <w:t>建筑</w:t>
      </w:r>
    </w:p>
    <w:p w:rsidR="001D73E6" w:rsidRPr="009075E6" w:rsidRDefault="009075E6">
      <w:pPr>
        <w:rPr>
          <w:rFonts w:ascii="仿宋" w:eastAsia="仿宋" w:hAnsi="仿宋" w:cs="仿宋_GB2312"/>
          <w:sz w:val="32"/>
          <w:szCs w:val="32"/>
        </w:rPr>
      </w:pPr>
      <w:r w:rsidRPr="009075E6">
        <w:rPr>
          <w:rFonts w:ascii="仿宋" w:eastAsia="仿宋" w:hAnsi="仿宋" w:cs="仿宋_GB2312" w:hint="eastAsia"/>
          <w:sz w:val="32"/>
          <w:szCs w:val="32"/>
        </w:rPr>
        <w:t>工程</w:t>
      </w:r>
      <w:r w:rsidRPr="009075E6">
        <w:rPr>
          <w:rFonts w:ascii="仿宋" w:eastAsia="仿宋" w:hAnsi="仿宋" w:cs="仿宋_GB2312" w:hint="eastAsia"/>
          <w:sz w:val="32"/>
          <w:szCs w:val="32"/>
        </w:rPr>
        <w:tab/>
      </w:r>
      <w:r w:rsidRPr="009075E6">
        <w:rPr>
          <w:rFonts w:ascii="仿宋" w:eastAsia="仿宋" w:hAnsi="仿宋" w:cs="仿宋_GB2312" w:hint="eastAsia"/>
          <w:sz w:val="32"/>
          <w:szCs w:val="32"/>
        </w:rPr>
        <w:tab/>
      </w:r>
      <w:r w:rsidRPr="009075E6">
        <w:rPr>
          <w:rFonts w:ascii="仿宋" w:eastAsia="仿宋" w:hAnsi="仿宋" w:cs="仿宋_GB2312" w:hint="eastAsia"/>
          <w:sz w:val="32"/>
          <w:szCs w:val="32"/>
        </w:rPr>
        <w:tab/>
      </w:r>
      <w:r w:rsidRPr="009075E6">
        <w:rPr>
          <w:rFonts w:ascii="仿宋" w:eastAsia="仿宋" w:hAnsi="仿宋" w:cs="仿宋_GB2312" w:hint="eastAsia"/>
          <w:sz w:val="32"/>
          <w:szCs w:val="32"/>
        </w:rPr>
        <w:t>媒体与传播</w:t>
      </w:r>
      <w:r w:rsidRPr="009075E6">
        <w:rPr>
          <w:rFonts w:ascii="仿宋" w:eastAsia="仿宋" w:hAnsi="仿宋" w:cs="仿宋_GB2312" w:hint="eastAsia"/>
          <w:sz w:val="32"/>
          <w:szCs w:val="32"/>
        </w:rPr>
        <w:tab/>
      </w:r>
      <w:r w:rsidRPr="009075E6">
        <w:rPr>
          <w:rFonts w:ascii="仿宋" w:eastAsia="仿宋" w:hAnsi="仿宋" w:cs="仿宋_GB2312" w:hint="eastAsia"/>
          <w:sz w:val="32"/>
          <w:szCs w:val="32"/>
        </w:rPr>
        <w:tab/>
      </w:r>
      <w:r w:rsidRPr="009075E6">
        <w:rPr>
          <w:rFonts w:ascii="仿宋" w:eastAsia="仿宋" w:hAnsi="仿宋" w:cs="仿宋_GB2312" w:hint="eastAsia"/>
          <w:sz w:val="32"/>
          <w:szCs w:val="32"/>
        </w:rPr>
        <w:tab/>
      </w:r>
      <w:r w:rsidRPr="009075E6">
        <w:rPr>
          <w:rFonts w:ascii="仿宋" w:eastAsia="仿宋" w:hAnsi="仿宋" w:cs="仿宋_GB2312" w:hint="eastAsia"/>
          <w:sz w:val="32"/>
          <w:szCs w:val="32"/>
        </w:rPr>
        <w:t>科学与技术……</w:t>
      </w:r>
    </w:p>
    <w:p w:rsidR="001D73E6" w:rsidRPr="009075E6" w:rsidRDefault="009075E6">
      <w:pPr>
        <w:rPr>
          <w:rFonts w:ascii="仿宋" w:eastAsia="仿宋" w:hAnsi="仿宋" w:cs="仿宋_GB2312"/>
          <w:sz w:val="32"/>
          <w:szCs w:val="32"/>
        </w:rPr>
      </w:pPr>
      <w:r w:rsidRPr="009075E6">
        <w:rPr>
          <w:rFonts w:ascii="仿宋" w:eastAsia="仿宋" w:hAnsi="仿宋" w:cs="仿宋_GB2312" w:hint="eastAsia"/>
          <w:sz w:val="32"/>
          <w:szCs w:val="32"/>
        </w:rPr>
        <w:t>三、选拔条件</w:t>
      </w:r>
    </w:p>
    <w:p w:rsidR="001D73E6" w:rsidRPr="009075E6" w:rsidRDefault="009075E6">
      <w:pPr>
        <w:rPr>
          <w:rFonts w:ascii="仿宋" w:eastAsia="仿宋" w:hAnsi="仿宋" w:cs="仿宋_GB2312"/>
          <w:sz w:val="32"/>
          <w:szCs w:val="32"/>
        </w:rPr>
      </w:pPr>
      <w:r w:rsidRPr="009075E6">
        <w:rPr>
          <w:rFonts w:ascii="仿宋" w:eastAsia="仿宋" w:hAnsi="仿宋" w:cs="仿宋_GB2312" w:hint="eastAsia"/>
          <w:sz w:val="32"/>
          <w:szCs w:val="32"/>
        </w:rPr>
        <w:t>（</w:t>
      </w:r>
      <w:r w:rsidRPr="009075E6">
        <w:rPr>
          <w:rFonts w:ascii="仿宋" w:eastAsia="仿宋" w:hAnsi="仿宋" w:cs="仿宋_GB2312" w:hint="eastAsia"/>
          <w:sz w:val="32"/>
          <w:szCs w:val="32"/>
        </w:rPr>
        <w:t>1</w:t>
      </w:r>
      <w:r w:rsidRPr="009075E6">
        <w:rPr>
          <w:rFonts w:ascii="仿宋" w:eastAsia="仿宋" w:hAnsi="仿宋" w:cs="仿宋_GB2312" w:hint="eastAsia"/>
          <w:sz w:val="32"/>
          <w:szCs w:val="32"/>
        </w:rPr>
        <w:t>）大学平均成绩</w:t>
      </w:r>
      <w:r w:rsidRPr="009075E6">
        <w:rPr>
          <w:rFonts w:ascii="仿宋" w:eastAsia="仿宋" w:hAnsi="仿宋" w:cs="仿宋_GB2312" w:hint="eastAsia"/>
          <w:sz w:val="32"/>
          <w:szCs w:val="32"/>
        </w:rPr>
        <w:t>GPA3.5</w:t>
      </w:r>
      <w:r w:rsidRPr="009075E6">
        <w:rPr>
          <w:rFonts w:ascii="仿宋" w:eastAsia="仿宋" w:hAnsi="仿宋" w:cs="仿宋_GB2312" w:hint="eastAsia"/>
          <w:sz w:val="32"/>
          <w:szCs w:val="32"/>
        </w:rPr>
        <w:t>以上（平均成绩</w:t>
      </w:r>
      <w:r w:rsidRPr="009075E6">
        <w:rPr>
          <w:rFonts w:ascii="仿宋" w:eastAsia="仿宋" w:hAnsi="仿宋" w:cs="仿宋_GB2312" w:hint="eastAsia"/>
          <w:sz w:val="32"/>
          <w:szCs w:val="32"/>
        </w:rPr>
        <w:t>87</w:t>
      </w:r>
      <w:r w:rsidRPr="009075E6">
        <w:rPr>
          <w:rFonts w:ascii="仿宋" w:eastAsia="仿宋" w:hAnsi="仿宋" w:cs="仿宋_GB2312" w:hint="eastAsia"/>
          <w:sz w:val="32"/>
          <w:szCs w:val="32"/>
        </w:rPr>
        <w:t>分以上）</w:t>
      </w:r>
    </w:p>
    <w:p w:rsidR="001D73E6" w:rsidRPr="009075E6" w:rsidRDefault="009075E6">
      <w:pPr>
        <w:rPr>
          <w:rFonts w:ascii="仿宋" w:eastAsia="仿宋" w:hAnsi="仿宋" w:cs="仿宋_GB2312"/>
          <w:sz w:val="32"/>
          <w:szCs w:val="32"/>
        </w:rPr>
      </w:pPr>
      <w:r w:rsidRPr="009075E6">
        <w:rPr>
          <w:rFonts w:ascii="仿宋" w:eastAsia="仿宋" w:hAnsi="仿宋" w:cs="仿宋_GB2312" w:hint="eastAsia"/>
          <w:sz w:val="32"/>
          <w:szCs w:val="32"/>
        </w:rPr>
        <w:t>（</w:t>
      </w:r>
      <w:r w:rsidRPr="009075E6">
        <w:rPr>
          <w:rFonts w:ascii="仿宋" w:eastAsia="仿宋" w:hAnsi="仿宋" w:cs="仿宋_GB2312" w:hint="eastAsia"/>
          <w:sz w:val="32"/>
          <w:szCs w:val="32"/>
        </w:rPr>
        <w:t>2</w:t>
      </w:r>
      <w:r w:rsidRPr="009075E6">
        <w:rPr>
          <w:rFonts w:ascii="仿宋" w:eastAsia="仿宋" w:hAnsi="仿宋" w:cs="仿宋_GB2312" w:hint="eastAsia"/>
          <w:sz w:val="32"/>
          <w:szCs w:val="32"/>
        </w:rPr>
        <w:t>）大学英语六级考试</w:t>
      </w:r>
      <w:r w:rsidRPr="009075E6">
        <w:rPr>
          <w:rFonts w:ascii="仿宋" w:eastAsia="仿宋" w:hAnsi="仿宋" w:cs="仿宋_GB2312" w:hint="eastAsia"/>
          <w:sz w:val="32"/>
          <w:szCs w:val="32"/>
        </w:rPr>
        <w:t>450</w:t>
      </w:r>
      <w:r w:rsidRPr="009075E6">
        <w:rPr>
          <w:rFonts w:ascii="仿宋" w:eastAsia="仿宋" w:hAnsi="仿宋" w:cs="仿宋_GB2312" w:hint="eastAsia"/>
          <w:sz w:val="32"/>
          <w:szCs w:val="32"/>
        </w:rPr>
        <w:t>以上</w:t>
      </w:r>
      <w:r w:rsidRPr="009075E6">
        <w:rPr>
          <w:rFonts w:ascii="仿宋" w:eastAsia="仿宋" w:hAnsi="仿宋" w:cs="仿宋_GB2312" w:hint="eastAsia"/>
          <w:sz w:val="32"/>
          <w:szCs w:val="32"/>
        </w:rPr>
        <w:t xml:space="preserve"> </w:t>
      </w:r>
      <w:r w:rsidRPr="009075E6">
        <w:rPr>
          <w:rFonts w:ascii="仿宋" w:eastAsia="仿宋" w:hAnsi="仿宋" w:cs="仿宋_GB2312" w:hint="eastAsia"/>
          <w:sz w:val="32"/>
          <w:szCs w:val="32"/>
        </w:rPr>
        <w:t>（免英文考试）</w:t>
      </w:r>
    </w:p>
    <w:p w:rsidR="001D73E6" w:rsidRPr="009075E6" w:rsidRDefault="009075E6">
      <w:pPr>
        <w:rPr>
          <w:rFonts w:ascii="仿宋" w:eastAsia="仿宋" w:hAnsi="仿宋" w:cs="仿宋_GB2312"/>
          <w:sz w:val="32"/>
          <w:szCs w:val="32"/>
        </w:rPr>
      </w:pPr>
      <w:r w:rsidRPr="009075E6">
        <w:rPr>
          <w:rFonts w:ascii="仿宋" w:eastAsia="仿宋" w:hAnsi="仿宋" w:cs="仿宋_GB2312" w:hint="eastAsia"/>
          <w:sz w:val="32"/>
          <w:szCs w:val="32"/>
        </w:rPr>
        <w:t>四、学费</w:t>
      </w:r>
    </w:p>
    <w:p w:rsidR="001D73E6" w:rsidRPr="009075E6" w:rsidRDefault="009075E6">
      <w:pPr>
        <w:rPr>
          <w:rFonts w:ascii="仿宋" w:eastAsia="仿宋" w:hAnsi="仿宋" w:cs="仿宋_GB2312"/>
          <w:sz w:val="32"/>
          <w:szCs w:val="32"/>
        </w:rPr>
      </w:pPr>
      <w:r w:rsidRPr="009075E6">
        <w:rPr>
          <w:rFonts w:ascii="仿宋" w:eastAsia="仿宋" w:hAnsi="仿宋" w:cs="仿宋_GB2312" w:hint="eastAsia"/>
          <w:sz w:val="32"/>
          <w:szCs w:val="32"/>
        </w:rPr>
        <w:t>年平均学费</w:t>
      </w:r>
      <w:r w:rsidRPr="009075E6">
        <w:rPr>
          <w:rFonts w:ascii="仿宋" w:eastAsia="仿宋" w:hAnsi="仿宋" w:cs="仿宋_GB2312" w:hint="eastAsia"/>
          <w:sz w:val="32"/>
          <w:szCs w:val="32"/>
        </w:rPr>
        <w:t>3</w:t>
      </w:r>
      <w:r w:rsidRPr="009075E6">
        <w:rPr>
          <w:rFonts w:ascii="仿宋" w:eastAsia="仿宋" w:hAnsi="仿宋" w:cs="仿宋_GB2312" w:hint="eastAsia"/>
          <w:sz w:val="32"/>
          <w:szCs w:val="32"/>
        </w:rPr>
        <w:t>万美元左右，入选的成绩优异学员有机会获取学校的部分奖学金（每校限额五名）。</w:t>
      </w:r>
    </w:p>
    <w:p w:rsidR="001D73E6" w:rsidRPr="009075E6" w:rsidRDefault="009075E6">
      <w:pPr>
        <w:rPr>
          <w:rFonts w:ascii="仿宋" w:eastAsia="仿宋" w:hAnsi="仿宋" w:cs="仿宋_GB2312"/>
          <w:sz w:val="32"/>
          <w:szCs w:val="32"/>
        </w:rPr>
      </w:pPr>
      <w:r w:rsidRPr="009075E6">
        <w:rPr>
          <w:rFonts w:ascii="仿宋" w:eastAsia="仿宋" w:hAnsi="仿宋" w:cs="仿宋_GB2312" w:hint="eastAsia"/>
          <w:sz w:val="32"/>
          <w:szCs w:val="32"/>
        </w:rPr>
        <w:lastRenderedPageBreak/>
        <w:t>五、</w:t>
      </w:r>
      <w:r w:rsidRPr="009075E6">
        <w:rPr>
          <w:rFonts w:ascii="仿宋" w:eastAsia="仿宋" w:hAnsi="仿宋" w:cs="仿宋_GB2312" w:hint="eastAsia"/>
          <w:sz w:val="32"/>
          <w:szCs w:val="32"/>
        </w:rPr>
        <w:t xml:space="preserve"> </w:t>
      </w:r>
      <w:r w:rsidRPr="009075E6">
        <w:rPr>
          <w:rFonts w:ascii="仿宋" w:eastAsia="仿宋" w:hAnsi="仿宋" w:cs="仿宋_GB2312" w:hint="eastAsia"/>
          <w:sz w:val="32"/>
          <w:szCs w:val="32"/>
        </w:rPr>
        <w:t>报名方式</w:t>
      </w:r>
    </w:p>
    <w:p w:rsidR="001D73E6" w:rsidRPr="009075E6" w:rsidRDefault="009075E6">
      <w:pPr>
        <w:rPr>
          <w:rFonts w:ascii="仿宋" w:eastAsia="仿宋" w:hAnsi="仿宋" w:cs="仿宋_GB2312"/>
          <w:sz w:val="32"/>
          <w:szCs w:val="32"/>
        </w:rPr>
      </w:pPr>
      <w:r w:rsidRPr="009075E6">
        <w:rPr>
          <w:rFonts w:ascii="仿宋" w:eastAsia="仿宋" w:hAnsi="仿宋" w:cs="仿宋_GB2312" w:hint="eastAsia"/>
          <w:sz w:val="32"/>
          <w:szCs w:val="32"/>
        </w:rPr>
        <w:t>（</w:t>
      </w:r>
      <w:r w:rsidRPr="009075E6">
        <w:rPr>
          <w:rFonts w:ascii="仿宋" w:eastAsia="仿宋" w:hAnsi="仿宋" w:cs="仿宋_GB2312" w:hint="eastAsia"/>
          <w:sz w:val="32"/>
          <w:szCs w:val="32"/>
        </w:rPr>
        <w:t>1</w:t>
      </w:r>
      <w:r w:rsidRPr="009075E6">
        <w:rPr>
          <w:rFonts w:ascii="仿宋" w:eastAsia="仿宋" w:hAnsi="仿宋" w:cs="仿宋_GB2312" w:hint="eastAsia"/>
          <w:sz w:val="32"/>
          <w:szCs w:val="32"/>
        </w:rPr>
        <w:t>）</w:t>
      </w:r>
      <w:r w:rsidRPr="009075E6">
        <w:rPr>
          <w:rFonts w:ascii="仿宋" w:eastAsia="仿宋" w:hAnsi="仿宋" w:cs="仿宋_GB2312" w:hint="eastAsia"/>
          <w:sz w:val="32"/>
          <w:szCs w:val="32"/>
        </w:rPr>
        <w:t xml:space="preserve"> </w:t>
      </w:r>
      <w:r w:rsidRPr="009075E6">
        <w:rPr>
          <w:rFonts w:ascii="仿宋" w:eastAsia="仿宋" w:hAnsi="仿宋" w:cs="仿宋_GB2312" w:hint="eastAsia"/>
          <w:sz w:val="32"/>
          <w:szCs w:val="32"/>
        </w:rPr>
        <w:t>报名时间：自即日起，截止至</w:t>
      </w:r>
      <w:r w:rsidRPr="009075E6">
        <w:rPr>
          <w:rFonts w:ascii="仿宋" w:eastAsia="仿宋" w:hAnsi="仿宋" w:cs="仿宋_GB2312" w:hint="eastAsia"/>
          <w:sz w:val="32"/>
          <w:szCs w:val="32"/>
        </w:rPr>
        <w:t>2018</w:t>
      </w:r>
      <w:r w:rsidRPr="009075E6">
        <w:rPr>
          <w:rFonts w:ascii="仿宋" w:eastAsia="仿宋" w:hAnsi="仿宋" w:cs="仿宋_GB2312" w:hint="eastAsia"/>
          <w:sz w:val="32"/>
          <w:szCs w:val="32"/>
        </w:rPr>
        <w:t>年</w:t>
      </w:r>
      <w:r w:rsidRPr="009075E6">
        <w:rPr>
          <w:rFonts w:ascii="仿宋" w:eastAsia="仿宋" w:hAnsi="仿宋" w:cs="仿宋_GB2312" w:hint="eastAsia"/>
          <w:sz w:val="32"/>
          <w:szCs w:val="32"/>
        </w:rPr>
        <w:t>12</w:t>
      </w:r>
      <w:r w:rsidRPr="009075E6">
        <w:rPr>
          <w:rFonts w:ascii="仿宋" w:eastAsia="仿宋" w:hAnsi="仿宋" w:cs="仿宋_GB2312" w:hint="eastAsia"/>
          <w:sz w:val="32"/>
          <w:szCs w:val="32"/>
        </w:rPr>
        <w:t>月</w:t>
      </w:r>
      <w:r w:rsidRPr="009075E6">
        <w:rPr>
          <w:rFonts w:ascii="仿宋" w:eastAsia="仿宋" w:hAnsi="仿宋" w:cs="仿宋_GB2312" w:hint="eastAsia"/>
          <w:sz w:val="32"/>
          <w:szCs w:val="32"/>
        </w:rPr>
        <w:t>15</w:t>
      </w:r>
      <w:r w:rsidRPr="009075E6">
        <w:rPr>
          <w:rFonts w:ascii="仿宋" w:eastAsia="仿宋" w:hAnsi="仿宋" w:cs="仿宋_GB2312" w:hint="eastAsia"/>
          <w:sz w:val="32"/>
          <w:szCs w:val="32"/>
        </w:rPr>
        <w:t>日</w:t>
      </w:r>
    </w:p>
    <w:p w:rsidR="001D73E6" w:rsidRPr="009075E6" w:rsidRDefault="009075E6">
      <w:pPr>
        <w:rPr>
          <w:rFonts w:ascii="仿宋" w:eastAsia="仿宋" w:hAnsi="仿宋" w:cs="仿宋_GB2312"/>
          <w:sz w:val="32"/>
          <w:szCs w:val="32"/>
        </w:rPr>
      </w:pPr>
      <w:r w:rsidRPr="009075E6">
        <w:rPr>
          <w:rFonts w:ascii="仿宋" w:eastAsia="仿宋" w:hAnsi="仿宋" w:cs="仿宋_GB2312" w:hint="eastAsia"/>
          <w:sz w:val="32"/>
          <w:szCs w:val="32"/>
        </w:rPr>
        <w:t>（</w:t>
      </w:r>
      <w:r w:rsidRPr="009075E6">
        <w:rPr>
          <w:rFonts w:ascii="仿宋" w:eastAsia="仿宋" w:hAnsi="仿宋" w:cs="仿宋_GB2312" w:hint="eastAsia"/>
          <w:sz w:val="32"/>
          <w:szCs w:val="32"/>
        </w:rPr>
        <w:t>2</w:t>
      </w:r>
      <w:r w:rsidRPr="009075E6">
        <w:rPr>
          <w:rFonts w:ascii="仿宋" w:eastAsia="仿宋" w:hAnsi="仿宋" w:cs="仿宋_GB2312" w:hint="eastAsia"/>
          <w:sz w:val="32"/>
          <w:szCs w:val="32"/>
        </w:rPr>
        <w:t>）</w:t>
      </w:r>
      <w:r w:rsidRPr="009075E6">
        <w:rPr>
          <w:rFonts w:ascii="仿宋" w:eastAsia="仿宋" w:hAnsi="仿宋" w:cs="仿宋_GB2312" w:hint="eastAsia"/>
          <w:sz w:val="32"/>
          <w:szCs w:val="32"/>
        </w:rPr>
        <w:t xml:space="preserve"> </w:t>
      </w:r>
      <w:r w:rsidRPr="009075E6">
        <w:rPr>
          <w:rFonts w:ascii="仿宋" w:eastAsia="仿宋" w:hAnsi="仿宋" w:cs="仿宋_GB2312" w:hint="eastAsia"/>
          <w:sz w:val="32"/>
          <w:szCs w:val="32"/>
        </w:rPr>
        <w:t>有意向的申请者请到本校国际交流处领取报名表，准确填写后</w:t>
      </w:r>
    </w:p>
    <w:p w:rsidR="001D73E6" w:rsidRPr="009075E6" w:rsidRDefault="009075E6">
      <w:pPr>
        <w:rPr>
          <w:rFonts w:ascii="仿宋" w:eastAsia="仿宋" w:hAnsi="仿宋" w:cs="仿宋_GB2312"/>
          <w:sz w:val="32"/>
          <w:szCs w:val="32"/>
        </w:rPr>
      </w:pPr>
      <w:r w:rsidRPr="009075E6">
        <w:rPr>
          <w:rFonts w:ascii="仿宋" w:eastAsia="仿宋" w:hAnsi="仿宋" w:cs="仿宋_GB2312" w:hint="eastAsia"/>
          <w:sz w:val="32"/>
          <w:szCs w:val="32"/>
        </w:rPr>
        <w:t>将电子表格发到：</w:t>
      </w:r>
      <w:r w:rsidRPr="009075E6">
        <w:rPr>
          <w:rFonts w:ascii="仿宋" w:eastAsia="仿宋" w:hAnsi="仿宋" w:cs="仿宋_GB2312" w:hint="eastAsia"/>
          <w:sz w:val="32"/>
          <w:szCs w:val="32"/>
        </w:rPr>
        <w:t>jilinhanban3@163.com</w:t>
      </w:r>
    </w:p>
    <w:p w:rsidR="001D73E6" w:rsidRPr="009075E6" w:rsidRDefault="001D73E6">
      <w:pPr>
        <w:rPr>
          <w:rFonts w:ascii="仿宋" w:eastAsia="仿宋" w:hAnsi="仿宋" w:cs="仿宋_GB2312"/>
          <w:sz w:val="32"/>
          <w:szCs w:val="32"/>
        </w:rPr>
      </w:pPr>
    </w:p>
    <w:p w:rsidR="001D73E6" w:rsidRPr="009075E6" w:rsidRDefault="009075E6">
      <w:pPr>
        <w:rPr>
          <w:rFonts w:ascii="仿宋" w:eastAsia="仿宋" w:hAnsi="仿宋" w:cs="仿宋_GB2312"/>
          <w:sz w:val="32"/>
          <w:szCs w:val="32"/>
        </w:rPr>
      </w:pPr>
      <w:r w:rsidRPr="009075E6">
        <w:rPr>
          <w:rFonts w:ascii="仿宋" w:eastAsia="仿宋" w:hAnsi="仿宋" w:cs="仿宋_GB2312" w:hint="eastAsia"/>
          <w:sz w:val="32"/>
          <w:szCs w:val="32"/>
        </w:rPr>
        <w:t>如对相关信息有任何疑问，欢迎随时致电。</w:t>
      </w:r>
      <w:r w:rsidRPr="009075E6">
        <w:rPr>
          <w:rFonts w:ascii="仿宋" w:eastAsia="仿宋" w:hAnsi="仿宋" w:cs="仿宋_GB2312" w:hint="eastAsia"/>
          <w:sz w:val="32"/>
          <w:szCs w:val="32"/>
        </w:rPr>
        <w:t xml:space="preserve"> </w:t>
      </w:r>
    </w:p>
    <w:p w:rsidR="001D73E6" w:rsidRPr="009075E6" w:rsidRDefault="009075E6">
      <w:pPr>
        <w:rPr>
          <w:rFonts w:ascii="仿宋" w:eastAsia="仿宋" w:hAnsi="仿宋" w:cs="仿宋_GB2312"/>
          <w:sz w:val="32"/>
          <w:szCs w:val="32"/>
        </w:rPr>
      </w:pPr>
      <w:r w:rsidRPr="009075E6">
        <w:rPr>
          <w:rFonts w:ascii="仿宋" w:eastAsia="仿宋" w:hAnsi="仿宋" w:cs="仿宋_GB2312" w:hint="eastAsia"/>
          <w:sz w:val="32"/>
          <w:szCs w:val="32"/>
        </w:rPr>
        <w:t>联系人：</w:t>
      </w:r>
      <w:r w:rsidRPr="009075E6">
        <w:rPr>
          <w:rFonts w:ascii="仿宋" w:eastAsia="仿宋" w:hAnsi="仿宋" w:cs="仿宋_GB2312" w:hint="eastAsia"/>
          <w:sz w:val="32"/>
          <w:szCs w:val="32"/>
        </w:rPr>
        <w:t xml:space="preserve"> </w:t>
      </w:r>
      <w:r w:rsidRPr="009075E6">
        <w:rPr>
          <w:rFonts w:ascii="仿宋" w:eastAsia="仿宋" w:hAnsi="仿宋" w:cs="仿宋_GB2312" w:hint="eastAsia"/>
          <w:sz w:val="32"/>
          <w:szCs w:val="32"/>
        </w:rPr>
        <w:t>肖楠、王艳老师</w:t>
      </w:r>
    </w:p>
    <w:p w:rsidR="001D73E6" w:rsidRPr="009075E6" w:rsidRDefault="009075E6">
      <w:pPr>
        <w:rPr>
          <w:rFonts w:ascii="仿宋" w:eastAsia="仿宋" w:hAnsi="仿宋" w:cs="仿宋_GB2312"/>
          <w:sz w:val="32"/>
          <w:szCs w:val="32"/>
        </w:rPr>
      </w:pPr>
      <w:r w:rsidRPr="009075E6">
        <w:rPr>
          <w:rFonts w:ascii="仿宋" w:eastAsia="仿宋" w:hAnsi="仿宋" w:cs="仿宋_GB2312" w:hint="eastAsia"/>
          <w:sz w:val="32"/>
          <w:szCs w:val="32"/>
        </w:rPr>
        <w:t>电</w:t>
      </w:r>
      <w:r w:rsidRPr="009075E6">
        <w:rPr>
          <w:rFonts w:ascii="仿宋" w:eastAsia="仿宋" w:hAnsi="仿宋" w:cs="仿宋_GB2312" w:hint="eastAsia"/>
          <w:sz w:val="32"/>
          <w:szCs w:val="32"/>
        </w:rPr>
        <w:t xml:space="preserve">  </w:t>
      </w:r>
      <w:r w:rsidRPr="009075E6">
        <w:rPr>
          <w:rFonts w:ascii="仿宋" w:eastAsia="仿宋" w:hAnsi="仿宋" w:cs="仿宋_GB2312" w:hint="eastAsia"/>
          <w:sz w:val="32"/>
          <w:szCs w:val="32"/>
        </w:rPr>
        <w:t>话：</w:t>
      </w:r>
      <w:r w:rsidRPr="009075E6">
        <w:rPr>
          <w:rFonts w:ascii="仿宋" w:eastAsia="仿宋" w:hAnsi="仿宋" w:cs="仿宋_GB2312" w:hint="eastAsia"/>
          <w:sz w:val="32"/>
          <w:szCs w:val="32"/>
        </w:rPr>
        <w:t xml:space="preserve"> 0431-85583563</w:t>
      </w:r>
    </w:p>
    <w:bookmarkEnd w:id="0"/>
    <w:p w:rsidR="001D73E6" w:rsidRPr="009075E6" w:rsidRDefault="001D73E6">
      <w:pPr>
        <w:rPr>
          <w:rFonts w:ascii="仿宋" w:eastAsia="仿宋" w:hAnsi="仿宋" w:cs="仿宋_GB2312"/>
          <w:sz w:val="32"/>
          <w:szCs w:val="32"/>
        </w:rPr>
      </w:pPr>
    </w:p>
    <w:sectPr w:rsidR="001D73E6" w:rsidRPr="00907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16465D2"/>
    <w:rsid w:val="001D73E6"/>
    <w:rsid w:val="009075E6"/>
    <w:rsid w:val="3F2200AB"/>
    <w:rsid w:val="6D535020"/>
    <w:rsid w:val="71646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EA75D2-F061-4952-8D44-0B2E2B62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法拉利370</dc:creator>
  <cp:lastModifiedBy>xiao nan</cp:lastModifiedBy>
  <cp:revision>2</cp:revision>
  <cp:lastPrinted>2018-11-16T00:26:00Z</cp:lastPrinted>
  <dcterms:created xsi:type="dcterms:W3CDTF">2018-11-16T00:17:00Z</dcterms:created>
  <dcterms:modified xsi:type="dcterms:W3CDTF">2018-11-28T11:26:00Z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